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95A2" w14:textId="77777777" w:rsidR="002E072B" w:rsidRPr="00A2344E" w:rsidRDefault="002E072B" w:rsidP="002E072B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20D25D2" w14:textId="77777777" w:rsidR="002E072B" w:rsidRPr="00A2344E" w:rsidRDefault="002E072B" w:rsidP="002E072B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A2344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7F781A">
        <w:rPr>
          <w:rFonts w:ascii="Tahoma" w:eastAsia="Times New Roman" w:hAnsi="Tahoma" w:cs="Tahoma"/>
          <w:b/>
          <w:bCs/>
          <w:sz w:val="20"/>
          <w:szCs w:val="20"/>
          <w:u w:val="single"/>
          <w:lang w:eastAsia="it-IT"/>
        </w:rPr>
        <w:t>NELLA BUSTA DELL’OFFERTA ECONOMICA</w:t>
      </w:r>
    </w:p>
    <w:p w14:paraId="1D70A516" w14:textId="77777777" w:rsidR="002E072B" w:rsidRPr="00A2344E" w:rsidRDefault="002E072B" w:rsidP="002E072B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0579EE86" w14:textId="77777777" w:rsidR="002E072B" w:rsidRPr="00A2344E" w:rsidRDefault="002E072B" w:rsidP="002E072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A2344E">
        <w:rPr>
          <w:rFonts w:ascii="Tahoma" w:eastAsia="Times New Roman" w:hAnsi="Tahoma" w:cs="Tahoma"/>
          <w:bCs/>
          <w:sz w:val="20"/>
          <w:szCs w:val="20"/>
          <w:lang w:eastAsia="ar-SA"/>
        </w:rPr>
        <w:t>Alla Provincia di Piacenza</w:t>
      </w:r>
    </w:p>
    <w:p w14:paraId="31C040A1" w14:textId="77777777" w:rsidR="002E072B" w:rsidRPr="00A2344E" w:rsidRDefault="002E072B" w:rsidP="002E072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Corso</w:t>
      </w:r>
      <w:r w:rsidRPr="00A2344E">
        <w:rPr>
          <w:rFonts w:ascii="Tahoma" w:eastAsia="Times New Roman" w:hAnsi="Tahoma" w:cs="Tahoma"/>
          <w:sz w:val="20"/>
          <w:szCs w:val="20"/>
          <w:lang w:eastAsia="ar-SA"/>
        </w:rPr>
        <w:t xml:space="preserve"> Garibaldi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Pr="00A2344E">
        <w:rPr>
          <w:rFonts w:ascii="Tahoma" w:eastAsia="Times New Roman" w:hAnsi="Tahoma" w:cs="Tahoma"/>
          <w:sz w:val="20"/>
          <w:szCs w:val="20"/>
          <w:lang w:eastAsia="ar-SA"/>
        </w:rPr>
        <w:t>50</w:t>
      </w:r>
    </w:p>
    <w:p w14:paraId="377C31F0" w14:textId="77777777" w:rsidR="002E072B" w:rsidRPr="00A2344E" w:rsidRDefault="002E072B" w:rsidP="002E072B">
      <w:pPr>
        <w:suppressAutoHyphens/>
        <w:spacing w:after="0" w:line="240" w:lineRule="auto"/>
        <w:ind w:left="567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A2344E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329488AC" w14:textId="77777777" w:rsidR="002E072B" w:rsidRPr="00A2344E" w:rsidRDefault="002E072B" w:rsidP="002E072B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74C0914" w14:textId="77777777" w:rsidR="002E072B" w:rsidRPr="00A2344E" w:rsidRDefault="002E072B" w:rsidP="002E072B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8230"/>
      </w:tblGrid>
      <w:tr w:rsidR="002E072B" w:rsidRPr="00A2344E" w14:paraId="428E5F40" w14:textId="77777777" w:rsidTr="003E0CB5">
        <w:trPr>
          <w:trHeight w:val="625"/>
        </w:trPr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04E889" w14:textId="77777777" w:rsidR="002E072B" w:rsidRPr="00A2344E" w:rsidRDefault="002E072B" w:rsidP="003E0CB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A2344E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6597FF3" w14:textId="42280612" w:rsidR="002E072B" w:rsidRPr="00B75AA8" w:rsidRDefault="00B75AA8" w:rsidP="00B75AA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ahoma" w:eastAsia="Lucida Sans Unicode" w:hAnsi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E720A">
              <w:rPr>
                <w:rFonts w:ascii="Tahoma" w:eastAsia="Lucida Sans Unicode" w:hAnsi="Tahoma"/>
                <w:b/>
                <w:bCs/>
                <w:kern w:val="3"/>
                <w:sz w:val="20"/>
                <w:szCs w:val="20"/>
                <w:lang w:val="de-DE" w:eastAsia="zh-CN" w:bidi="hi-IN"/>
              </w:rPr>
              <w:t xml:space="preserve">PROCEDURA APERTA PER L’AFFIDAMENTO DEI LAVORI DI CUI AL PROGETTO DENOMINATO </w:t>
            </w:r>
            <w:r>
              <w:rPr>
                <w:rFonts w:ascii="Tahoma" w:eastAsia="Lucida Sans Unicode" w:hAnsi="Tahoma" w:cs="Tahoma"/>
                <w:b/>
                <w:bCs/>
                <w:kern w:val="3"/>
                <w:sz w:val="20"/>
                <w:szCs w:val="20"/>
                <w:lang w:val="de-DE" w:eastAsia="zh-CN" w:bidi="hi-IN"/>
              </w:rPr>
              <w:t>”</w:t>
            </w:r>
            <w:r w:rsidR="00611BB8">
              <w:rPr>
                <w:rFonts w:ascii="Tahoma" w:eastAsia="Lucida Sans Unicode" w:hAnsi="Tahoma"/>
                <w:b/>
                <w:bCs/>
                <w:kern w:val="3"/>
                <w:sz w:val="20"/>
                <w:szCs w:val="20"/>
                <w:lang w:eastAsia="zh-CN" w:bidi="hi-IN"/>
              </w:rPr>
              <w:t>RISTRUTTURAZIONE E RIORDINO FUNZIONALE DEGLI EDIFICI COMUNALI IN PIAZZA C. COLOMBO - BETTOLA. CUP F22F20000070002</w:t>
            </w:r>
            <w:r w:rsidR="00772867">
              <w:rPr>
                <w:rFonts w:ascii="Tahoma" w:eastAsia="Lucida Sans Unicode" w:hAnsi="Tahoma"/>
                <w:b/>
                <w:bCs/>
                <w:kern w:val="3"/>
                <w:sz w:val="20"/>
                <w:szCs w:val="20"/>
                <w:lang w:eastAsia="zh-CN" w:bidi="hi-IN"/>
              </w:rPr>
              <w:t>”</w:t>
            </w:r>
            <w:r w:rsidR="00005499">
              <w:rPr>
                <w:rFonts w:ascii="Tahoma" w:hAnsi="Tahoma" w:cs="Tahoma"/>
                <w:b/>
                <w:bCs/>
                <w:sz w:val="20"/>
                <w:szCs w:val="20"/>
                <w:lang w:bidi="it-IT"/>
              </w:rPr>
              <w:t>.</w:t>
            </w:r>
            <w:r w:rsidR="00E53110" w:rsidRPr="00E53110">
              <w:rPr>
                <w:rFonts w:ascii="Tahoma" w:hAnsi="Tahoma" w:cs="Tahoma"/>
                <w:b/>
                <w:bCs/>
                <w:sz w:val="20"/>
                <w:szCs w:val="20"/>
                <w:lang w:bidi="it-IT"/>
              </w:rPr>
              <w:t xml:space="preserve"> CIG</w:t>
            </w:r>
            <w:r w:rsidR="00005499">
              <w:rPr>
                <w:rFonts w:ascii="Tahoma" w:hAnsi="Tahoma" w:cs="Tahoma"/>
                <w:b/>
                <w:bCs/>
                <w:sz w:val="20"/>
                <w:szCs w:val="20"/>
                <w:lang w:bidi="it-IT"/>
              </w:rPr>
              <w:t>:</w:t>
            </w:r>
            <w:r w:rsidR="00E53110" w:rsidRPr="00E53110">
              <w:rPr>
                <w:rFonts w:ascii="Tahoma" w:hAnsi="Tahoma" w:cs="Tahoma"/>
                <w:b/>
                <w:bCs/>
                <w:sz w:val="20"/>
                <w:szCs w:val="20"/>
                <w:lang w:bidi="it-IT"/>
              </w:rPr>
              <w:t xml:space="preserve"> </w:t>
            </w:r>
            <w:r w:rsidR="009E21A4" w:rsidRPr="009E21A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 w:bidi="it-IT"/>
              </w:rPr>
              <w:t>88382377E5</w:t>
            </w:r>
          </w:p>
        </w:tc>
      </w:tr>
    </w:tbl>
    <w:p w14:paraId="6AE8E926" w14:textId="77777777" w:rsidR="002E072B" w:rsidRPr="00A2344E" w:rsidRDefault="002E072B" w:rsidP="002E072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A2344E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in formato p7m </w:t>
      </w:r>
      <w:r w:rsidRPr="00A2344E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su “SATER”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 w:rsidRPr="004E50F3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</w:t>
      </w:r>
      <w:r w:rsidRPr="00A2344E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disciplinare di gara</w:t>
      </w:r>
      <w:r w:rsidRPr="00A2344E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 per informazioni in merito ai soggetti che devono sottoscrivere la presente dichiarazione.</w:t>
      </w:r>
    </w:p>
    <w:p w14:paraId="04453AEA" w14:textId="77777777" w:rsidR="002E072B" w:rsidRPr="00A2344E" w:rsidRDefault="002E072B" w:rsidP="002E072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6EF1C9E5" w14:textId="12A2AA85" w:rsidR="002E072B" w:rsidRPr="00A2344E" w:rsidRDefault="002E072B" w:rsidP="002E072B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lang w:eastAsia="ar-SA"/>
        </w:rPr>
        <w:t>Importo complessivo dell’appalto</w:t>
      </w:r>
      <w:r w:rsidRPr="00A2344E">
        <w:rPr>
          <w:rFonts w:ascii="Tahoma" w:eastAsia="Times New Roman" w:hAnsi="Tahoma" w:cs="Tahoma"/>
          <w:lang w:eastAsia="ar-SA"/>
        </w:rPr>
        <w:t xml:space="preserve">: </w:t>
      </w:r>
      <w:r w:rsidR="00944CBA" w:rsidRPr="00944CBA">
        <w:rPr>
          <w:rFonts w:ascii="Tahoma" w:eastAsia="Times New Roman" w:hAnsi="Tahoma" w:cs="Tahoma"/>
          <w:b/>
          <w:lang w:eastAsia="ar-SA"/>
        </w:rPr>
        <w:t xml:space="preserve">€ </w:t>
      </w:r>
      <w:r w:rsidR="00611BB8">
        <w:rPr>
          <w:rFonts w:ascii="Tahoma" w:eastAsia="Times New Roman" w:hAnsi="Tahoma" w:cs="Tahoma"/>
          <w:b/>
          <w:lang w:eastAsia="ar-SA"/>
        </w:rPr>
        <w:t>400.000,00</w:t>
      </w:r>
      <w:r w:rsidR="00944CBA">
        <w:rPr>
          <w:rFonts w:ascii="Tahoma" w:eastAsia="Times New Roman" w:hAnsi="Tahoma" w:cs="Tahoma"/>
          <w:b/>
          <w:lang w:eastAsia="ar-SA"/>
        </w:rPr>
        <w:t xml:space="preserve"> </w:t>
      </w:r>
      <w:r w:rsidRPr="00A2344E">
        <w:rPr>
          <w:rFonts w:ascii="Tahoma" w:eastAsia="Times New Roman" w:hAnsi="Tahoma" w:cs="Tahoma"/>
          <w:lang w:eastAsia="ar-SA"/>
        </w:rPr>
        <w:t>al netto di I.V.A., di cui:</w:t>
      </w:r>
    </w:p>
    <w:p w14:paraId="4CDB3A72" w14:textId="70CBE032" w:rsidR="002E072B" w:rsidRPr="00A2344E" w:rsidRDefault="002E072B" w:rsidP="002E072B">
      <w:pPr>
        <w:widowControl w:val="0"/>
        <w:tabs>
          <w:tab w:val="left" w:pos="567"/>
          <w:tab w:val="left" w:pos="907"/>
        </w:tabs>
        <w:suppressAutoHyphens/>
        <w:spacing w:after="0" w:line="276" w:lineRule="auto"/>
        <w:rPr>
          <w:rFonts w:ascii="Tahoma" w:eastAsia="Times New Roman" w:hAnsi="Tahoma" w:cs="Tahoma"/>
          <w:b/>
          <w:u w:val="single"/>
          <w:lang w:eastAsia="ar-SA"/>
        </w:rPr>
      </w:pPr>
      <w:r w:rsidRPr="00A2344E">
        <w:rPr>
          <w:rFonts w:ascii="Tahoma" w:eastAsia="Times New Roman" w:hAnsi="Tahoma" w:cs="Tahoma"/>
          <w:b/>
          <w:lang w:eastAsia="ar-SA"/>
        </w:rPr>
        <w:t>€</w:t>
      </w:r>
      <w:r>
        <w:rPr>
          <w:rFonts w:ascii="Tahoma" w:eastAsia="Times New Roman" w:hAnsi="Tahoma" w:cs="Tahoma"/>
          <w:b/>
          <w:lang w:eastAsia="ar-SA"/>
        </w:rPr>
        <w:t xml:space="preserve"> </w:t>
      </w:r>
      <w:r w:rsidR="00611BB8">
        <w:rPr>
          <w:rFonts w:ascii="Tahoma" w:eastAsia="Times New Roman" w:hAnsi="Tahoma" w:cs="Tahoma"/>
          <w:b/>
          <w:lang w:eastAsia="ar-SA"/>
        </w:rPr>
        <w:t>391.500,00</w:t>
      </w:r>
      <w:r w:rsidR="00944CBA">
        <w:rPr>
          <w:rFonts w:ascii="Tahoma" w:eastAsia="Times New Roman" w:hAnsi="Tahoma" w:cs="Tahoma"/>
          <w:b/>
          <w:lang w:eastAsia="ar-SA"/>
        </w:rPr>
        <w:t xml:space="preserve"> </w:t>
      </w:r>
      <w:r w:rsidRPr="00A2344E">
        <w:rPr>
          <w:rFonts w:ascii="Tahoma" w:eastAsia="Times New Roman" w:hAnsi="Tahoma" w:cs="Tahoma"/>
          <w:b/>
          <w:lang w:eastAsia="ar-SA"/>
        </w:rPr>
        <w:t xml:space="preserve">per lavori, </w:t>
      </w:r>
      <w:r w:rsidRPr="00A2344E">
        <w:rPr>
          <w:rFonts w:ascii="Tahoma" w:eastAsia="Times New Roman" w:hAnsi="Tahoma" w:cs="Tahoma"/>
          <w:b/>
          <w:u w:val="single"/>
          <w:lang w:eastAsia="ar-SA"/>
        </w:rPr>
        <w:t>soggetti a ribasso</w:t>
      </w:r>
    </w:p>
    <w:p w14:paraId="115E02C1" w14:textId="688C74DF" w:rsidR="002E072B" w:rsidRPr="00A2344E" w:rsidRDefault="002E072B" w:rsidP="002E072B">
      <w:pPr>
        <w:widowControl w:val="0"/>
        <w:tabs>
          <w:tab w:val="left" w:pos="142"/>
        </w:tabs>
        <w:suppressAutoHyphens/>
        <w:spacing w:after="0" w:line="276" w:lineRule="auto"/>
        <w:rPr>
          <w:rFonts w:ascii="Tahoma" w:eastAsia="Times New Roman" w:hAnsi="Tahoma" w:cs="Tahoma"/>
          <w:b/>
          <w:u w:val="single"/>
          <w:lang w:eastAsia="ar-SA"/>
        </w:rPr>
      </w:pPr>
      <w:r>
        <w:rPr>
          <w:rFonts w:ascii="Tahoma" w:eastAsia="Times New Roman" w:hAnsi="Tahoma" w:cs="Tahoma"/>
          <w:b/>
          <w:lang w:eastAsia="ar-SA"/>
        </w:rPr>
        <w:t xml:space="preserve">€ </w:t>
      </w:r>
      <w:r w:rsidR="00944CBA">
        <w:rPr>
          <w:rFonts w:ascii="Tahoma" w:eastAsia="Times New Roman" w:hAnsi="Tahoma" w:cs="Tahoma"/>
          <w:b/>
          <w:lang w:eastAsia="ar-SA"/>
        </w:rPr>
        <w:t xml:space="preserve">    </w:t>
      </w:r>
      <w:r w:rsidR="00611BB8">
        <w:rPr>
          <w:rFonts w:ascii="Tahoma" w:eastAsia="Times New Roman" w:hAnsi="Tahoma" w:cs="Tahoma"/>
          <w:b/>
          <w:lang w:eastAsia="ar-SA"/>
        </w:rPr>
        <w:t>8.500,00</w:t>
      </w:r>
      <w:r w:rsidRPr="00A2344E">
        <w:rPr>
          <w:rFonts w:ascii="Tahoma" w:eastAsia="Times New Roman" w:hAnsi="Tahoma" w:cs="Tahoma"/>
          <w:b/>
          <w:lang w:eastAsia="ar-SA"/>
        </w:rPr>
        <w:t xml:space="preserve"> per oneri di sicurezza</w:t>
      </w:r>
      <w:r w:rsidRPr="007F781A">
        <w:rPr>
          <w:rFonts w:ascii="Tahoma" w:eastAsia="Times New Roman" w:hAnsi="Tahoma" w:cs="Tahoma"/>
          <w:b/>
          <w:lang w:eastAsia="ar-SA"/>
        </w:rPr>
        <w:t xml:space="preserve">, </w:t>
      </w:r>
      <w:r w:rsidRPr="00A2344E">
        <w:rPr>
          <w:rFonts w:ascii="Tahoma" w:eastAsia="Times New Roman" w:hAnsi="Tahoma" w:cs="Tahoma"/>
          <w:b/>
          <w:u w:val="single"/>
          <w:lang w:eastAsia="ar-SA"/>
        </w:rPr>
        <w:t>non soggetti a ribasso</w:t>
      </w:r>
    </w:p>
    <w:p w14:paraId="5E9C69B2" w14:textId="77777777" w:rsidR="002E072B" w:rsidRPr="00A2344E" w:rsidRDefault="002E072B" w:rsidP="002E072B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A2344E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6549800" w14:textId="77777777" w:rsidR="001A33C7" w:rsidRDefault="001A33C7" w:rsidP="001A33C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>
        <w:rPr>
          <w:rFonts w:ascii="Tahoma" w:eastAsia="Times New Roman" w:hAnsi="Tahoma" w:cs="Tahoma"/>
          <w:i/>
          <w:color w:val="000000"/>
          <w:lang w:eastAsia="it-IT"/>
        </w:rPr>
        <w:t>i</w:t>
      </w:r>
      <w:r>
        <w:rPr>
          <w:rFonts w:ascii="Tahoma" w:hAnsi="Tahoma" w:cs="Tahoma"/>
          <w:i/>
          <w:lang w:eastAsia="ar-SA"/>
        </w:rPr>
        <w:t>ndicare se titolare/Legale rappresentante/procuratore speciale/generale</w:t>
      </w:r>
      <w:r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36582073" w14:textId="77777777" w:rsidR="001A33C7" w:rsidRDefault="001A33C7" w:rsidP="001A33C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DE1BD8E" w14:textId="77777777" w:rsidR="001A33C7" w:rsidRDefault="001A33C7" w:rsidP="001A33C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0831F25E" w14:textId="77777777" w:rsidR="001A33C7" w:rsidRDefault="001A33C7" w:rsidP="001A33C7">
      <w:pPr>
        <w:widowControl w:val="0"/>
        <w:numPr>
          <w:ilvl w:val="0"/>
          <w:numId w:val="3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2"/>
          <w:lang w:eastAsia="ar-SA"/>
        </w:rPr>
      </w:pP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che i propri 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>COSTI DELLA MANODOPERA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>
        <w:rPr>
          <w:rFonts w:ascii="Tahoma" w:eastAsia="Arial Unicode MS" w:hAnsi="Tahoma" w:cs="Tahoma"/>
          <w:i/>
          <w:color w:val="000000"/>
          <w:kern w:val="2"/>
          <w:lang w:eastAsia="ar-SA"/>
        </w:rPr>
        <w:t>la cifra deve coincidere con quella caricata dall’operatore economico a sistema sulla piattaforma telematica SATER nell’apposito campo dell’offerta economica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>),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 xml:space="preserve"> scaturiscono dal seguente calcolo: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768"/>
        <w:gridCol w:w="1767"/>
        <w:gridCol w:w="1767"/>
        <w:gridCol w:w="1211"/>
        <w:gridCol w:w="2323"/>
      </w:tblGrid>
      <w:tr w:rsidR="001A33C7" w14:paraId="75430307" w14:textId="77777777" w:rsidTr="001A33C7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A456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6D2E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53F4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941A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88D4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0F9F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complessivo (A x B) (in euro)</w:t>
            </w:r>
          </w:p>
          <w:p w14:paraId="63E22219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A33C7" w14:paraId="243BD62E" w14:textId="77777777" w:rsidTr="001A33C7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D9A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2BD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5AC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F98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AA6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9BE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A33C7" w14:paraId="7073FBAE" w14:textId="77777777" w:rsidTr="001A33C7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97B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433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B10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A0A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AAE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85F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1A33C7" w14:paraId="1A286E95" w14:textId="77777777" w:rsidTr="001A33C7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620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376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DE8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076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4AB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7A1" w14:textId="77777777" w:rsidR="001A33C7" w:rsidRDefault="001A33C7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1C26FD9B" w14:textId="77777777" w:rsidR="001A33C7" w:rsidRDefault="001A33C7" w:rsidP="001A33C7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Totale colonna costo complessivo € _______________</w:t>
      </w:r>
    </w:p>
    <w:p w14:paraId="4C63708F" w14:textId="77777777" w:rsidR="001A33C7" w:rsidRDefault="001A33C7" w:rsidP="001A33C7">
      <w:pPr>
        <w:spacing w:before="285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</w:p>
    <w:p w14:paraId="1EDBF4FC" w14:textId="30A5315C" w:rsidR="001A33C7" w:rsidRDefault="001A33C7" w:rsidP="001A33C7">
      <w:pPr>
        <w:spacing w:before="285" w:after="120" w:line="240" w:lineRule="auto"/>
        <w:jc w:val="center"/>
        <w:rPr>
          <w:rFonts w:ascii="Segoe UI" w:eastAsia="Times New Roman" w:hAnsi="Segoe UI" w:cs="Segoe UI"/>
          <w:sz w:val="21"/>
          <w:szCs w:val="21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lastRenderedPageBreak/>
        <w:t>DICHIARA</w:t>
      </w:r>
      <w:r>
        <w:rPr>
          <w:rFonts w:ascii="Tahoma" w:eastAsia="Times New Roman" w:hAnsi="Tahoma" w:cs="Tahoma"/>
          <w:sz w:val="20"/>
          <w:szCs w:val="20"/>
          <w:lang w:eastAsia="it-IT"/>
        </w:rPr>
        <w:t>, inoltre:</w:t>
      </w:r>
    </w:p>
    <w:p w14:paraId="77521A92" w14:textId="77777777" w:rsidR="001A33C7" w:rsidRDefault="001A33C7" w:rsidP="001A33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di essere consapevole che, trattandosi di appalto da stipulare </w:t>
      </w:r>
      <w:r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a corpo</w:t>
      </w:r>
      <w:r>
        <w:rPr>
          <w:rFonts w:ascii="Tahoma" w:eastAsia="Times New Roman" w:hAnsi="Tahoma" w:cs="Tahoma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</w:p>
    <w:p w14:paraId="23D247A1" w14:textId="77777777" w:rsidR="001A33C7" w:rsidRDefault="001A33C7" w:rsidP="001A33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  <w:r>
        <w:rPr>
          <w:rFonts w:ascii="Segoe UI" w:eastAsia="Times New Roman" w:hAnsi="Segoe UI" w:cs="Segoe UI"/>
          <w:sz w:val="21"/>
          <w:szCs w:val="21"/>
          <w:lang w:eastAsia="it-IT"/>
        </w:rPr>
        <w:t xml:space="preserve"> </w:t>
      </w:r>
    </w:p>
    <w:p w14:paraId="5512B73D" w14:textId="77777777" w:rsidR="001A33C7" w:rsidRDefault="001A33C7" w:rsidP="001A33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4A0C9180" w14:textId="77777777" w:rsidR="001A33C7" w:rsidRDefault="001A33C7" w:rsidP="001A33C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In caso di partecipazione da parte di un raggruppamento temporaneo di imprese, </w:t>
      </w:r>
      <w:r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5F36BC61" w14:textId="77777777" w:rsidR="001A33C7" w:rsidRDefault="001A33C7" w:rsidP="001A33C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14:paraId="51E5D01F" w14:textId="77777777" w:rsidR="001A33C7" w:rsidRDefault="001A33C7" w:rsidP="001A33C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kern w:val="2"/>
          <w:sz w:val="20"/>
          <w:szCs w:val="20"/>
          <w:u w:val="single"/>
          <w:lang w:eastAsia="ar-SA"/>
        </w:rPr>
        <w:t>In caso di RTI</w:t>
      </w:r>
      <w:r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:</w:t>
      </w:r>
    </w:p>
    <w:p w14:paraId="786E0AE7" w14:textId="77777777" w:rsidR="001A33C7" w:rsidRDefault="001A33C7" w:rsidP="001A33C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  <w:u w:val="single"/>
          <w:lang w:eastAsia="ar-SA"/>
        </w:rPr>
        <w:t>non ancora costituiti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>.</w:t>
      </w:r>
    </w:p>
    <w:p w14:paraId="71C4F8E8" w14:textId="77777777" w:rsidR="002E072B" w:rsidRPr="00377473" w:rsidRDefault="002E072B" w:rsidP="002E072B"/>
    <w:p w14:paraId="2C8DC555" w14:textId="77777777" w:rsidR="002A72F4" w:rsidRDefault="002A72F4"/>
    <w:sectPr w:rsidR="002A72F4" w:rsidSect="00921B4B">
      <w:footerReference w:type="default" r:id="rId7"/>
      <w:pgSz w:w="11906" w:h="16838"/>
      <w:pgMar w:top="568" w:right="1134" w:bottom="709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1073" w14:textId="77777777" w:rsidR="005D5F2B" w:rsidRDefault="005D5F2B">
      <w:pPr>
        <w:spacing w:after="0" w:line="240" w:lineRule="auto"/>
      </w:pPr>
      <w:r>
        <w:separator/>
      </w:r>
    </w:p>
  </w:endnote>
  <w:endnote w:type="continuationSeparator" w:id="0">
    <w:p w14:paraId="3EDB4EA6" w14:textId="77777777" w:rsidR="005D5F2B" w:rsidRDefault="005D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99EC" w14:textId="77777777" w:rsidR="00D66183" w:rsidRDefault="009E21A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1AD4" w14:textId="77777777" w:rsidR="005D5F2B" w:rsidRDefault="005D5F2B">
      <w:pPr>
        <w:spacing w:after="0" w:line="240" w:lineRule="auto"/>
      </w:pPr>
      <w:r>
        <w:separator/>
      </w:r>
    </w:p>
  </w:footnote>
  <w:footnote w:type="continuationSeparator" w:id="0">
    <w:p w14:paraId="74D76F25" w14:textId="77777777" w:rsidR="005D5F2B" w:rsidRDefault="005D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w w:val="100"/>
        <w:sz w:val="18"/>
        <w:szCs w:val="18"/>
        <w:lang w:val="it-IT" w:eastAsia="it-IT" w:bidi="it-I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2" w15:restartNumberingAfterBreak="0">
    <w:nsid w:val="08F43A18"/>
    <w:multiLevelType w:val="multilevel"/>
    <w:tmpl w:val="DDEA0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53559"/>
    <w:multiLevelType w:val="hybridMultilevel"/>
    <w:tmpl w:val="B11ACF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2B"/>
    <w:rsid w:val="00005499"/>
    <w:rsid w:val="00024248"/>
    <w:rsid w:val="000D2249"/>
    <w:rsid w:val="001A33C7"/>
    <w:rsid w:val="001D02EB"/>
    <w:rsid w:val="002A72F4"/>
    <w:rsid w:val="002E072B"/>
    <w:rsid w:val="0042332F"/>
    <w:rsid w:val="00462949"/>
    <w:rsid w:val="004B05F7"/>
    <w:rsid w:val="00564B9E"/>
    <w:rsid w:val="005D5F2B"/>
    <w:rsid w:val="00611BB8"/>
    <w:rsid w:val="00772867"/>
    <w:rsid w:val="00944CBA"/>
    <w:rsid w:val="009B1B5E"/>
    <w:rsid w:val="009E21A4"/>
    <w:rsid w:val="00AC3F19"/>
    <w:rsid w:val="00B75AA8"/>
    <w:rsid w:val="00C4204C"/>
    <w:rsid w:val="00E53110"/>
    <w:rsid w:val="00E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83B8"/>
  <w15:chartTrackingRefBased/>
  <w15:docId w15:val="{C2C4A317-4E0A-4D3A-B945-6CD3879C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72B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2E072B"/>
    <w:pPr>
      <w:numPr>
        <w:numId w:val="1"/>
      </w:numPr>
      <w:spacing w:before="80" w:after="40" w:line="292" w:lineRule="exact"/>
      <w:ind w:left="600" w:firstLine="0"/>
      <w:jc w:val="both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Corpotesto"/>
    <w:link w:val="Titolo2Carattere"/>
    <w:qFormat/>
    <w:rsid w:val="002E072B"/>
    <w:pPr>
      <w:numPr>
        <w:ilvl w:val="1"/>
        <w:numId w:val="1"/>
      </w:numPr>
      <w:spacing w:before="80" w:after="40" w:line="240" w:lineRule="auto"/>
      <w:ind w:left="600" w:firstLine="0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it-IT" w:bidi="it-IT"/>
    </w:rPr>
  </w:style>
  <w:style w:type="paragraph" w:styleId="Titolo5">
    <w:name w:val="heading 5"/>
    <w:basedOn w:val="Normale"/>
    <w:next w:val="Normale"/>
    <w:link w:val="Titolo5Carattere"/>
    <w:qFormat/>
    <w:rsid w:val="002E072B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072B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2E072B"/>
    <w:rPr>
      <w:rFonts w:ascii="Tahoma" w:eastAsia="Tahoma" w:hAnsi="Tahoma" w:cs="Tahoma"/>
      <w:b/>
      <w:bCs/>
      <w:sz w:val="20"/>
      <w:szCs w:val="2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rsid w:val="002E072B"/>
    <w:rPr>
      <w:rFonts w:ascii="Calibri" w:eastAsia="Times New Roman" w:hAnsi="Calibri" w:cs="Times New Roman"/>
      <w:b/>
      <w:bCs/>
      <w:i/>
      <w:iCs/>
      <w:sz w:val="26"/>
      <w:szCs w:val="26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0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72B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E07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E07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Sartori, Tania</cp:lastModifiedBy>
  <cp:revision>16</cp:revision>
  <dcterms:created xsi:type="dcterms:W3CDTF">2020-12-07T12:51:00Z</dcterms:created>
  <dcterms:modified xsi:type="dcterms:W3CDTF">2021-07-19T06:59:00Z</dcterms:modified>
</cp:coreProperties>
</file>